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9C8" w:rsidRPr="000F79C8" w:rsidRDefault="000F79C8" w:rsidP="000F79C8">
      <w:pPr>
        <w:jc w:val="center"/>
        <w:rPr>
          <w:b/>
        </w:rPr>
      </w:pPr>
      <w:r>
        <w:rPr>
          <w:b/>
        </w:rPr>
        <w:t>Marcus &amp; Sextus at the Baths</w:t>
      </w:r>
    </w:p>
    <w:p w:rsidR="000F79C8" w:rsidRDefault="000F79C8">
      <w:pPr>
        <w:sectPr w:rsidR="000F79C8" w:rsidSect="000F79C8">
          <w:pgSz w:w="15840" w:h="12240" w:orient="landscape"/>
          <w:pgMar w:top="1440" w:right="1440" w:bottom="1440" w:left="1440" w:header="720" w:footer="720" w:gutter="0"/>
          <w:cols w:space="720"/>
          <w:docGrid w:linePitch="360"/>
        </w:sectPr>
      </w:pPr>
    </w:p>
    <w:p w:rsidR="001F16A2" w:rsidRDefault="004B123B" w:rsidP="000F79C8">
      <w:pPr>
        <w:spacing w:line="360" w:lineRule="auto"/>
      </w:pPr>
      <w:r>
        <w:lastRenderedPageBreak/>
        <w:t>Marcus et Sextus e ludō egressī domum ībant.  Subito Eucleides puerīs, “vultisne ad thermas īre?” inquit.</w:t>
      </w:r>
    </w:p>
    <w:p w:rsidR="004B123B" w:rsidRDefault="004B123B" w:rsidP="000F79C8">
      <w:pPr>
        <w:spacing w:line="360" w:lineRule="auto"/>
      </w:pPr>
      <w:r>
        <w:t>Quibus verbīs auditīs, puerī multum gaudebant.  Mox ad thermas advenērunt et in apodyterium intraverunt, quod iam erat plenum puerorum qui, e ludō egressī, eō cum paedagogīs venerant.  Ibi vestimenta exuebant.</w:t>
      </w:r>
    </w:p>
    <w:p w:rsidR="004B123B" w:rsidRDefault="004B123B" w:rsidP="000F79C8">
      <w:pPr>
        <w:spacing w:line="360" w:lineRule="auto"/>
      </w:pPr>
      <w:r>
        <w:t xml:space="preserve">Marcus, vestimentīs exutīs, “nunc in palaestram exeāmus,” inquit.  Alterī servō dīcit, “hīc manē et vestimenta custōdī.  Hīc enim solent esse multī furēs quī vestimenta </w:t>
      </w:r>
      <w:r w:rsidR="000F79C8">
        <w:t>rapta</w:t>
      </w:r>
      <w:r>
        <w:t xml:space="preserve"> in urbe vendunt.”</w:t>
      </w:r>
    </w:p>
    <w:p w:rsidR="004B123B" w:rsidRDefault="004B123B" w:rsidP="000F79C8">
      <w:pPr>
        <w:spacing w:line="360" w:lineRule="auto"/>
      </w:pPr>
      <w:r>
        <w:t xml:space="preserve">Tum puerī, vestimentīs servō traditīs, in tepidarium intraverunt et inde in caldarium, ubi erat magna turba hominum.  Deinde Sextus dīcit, “hunc calorem patī non possum.  ad apodyterium regrediar.”  </w:t>
      </w:r>
    </w:p>
    <w:p w:rsidR="004B123B" w:rsidRDefault="004B123B" w:rsidP="000F79C8">
      <w:pPr>
        <w:spacing w:line="360" w:lineRule="auto"/>
      </w:pPr>
      <w:r>
        <w:t>Ē tepedariō exeuns, Sextus servum prope vestimenta dormientem conspexit.  eo ipsō tempore vestimenta a servō quōdam rapiebantur.  Quod ubi vidit Sextus, “furem!” exclamavit.  Fur in palaestrum se contulit, sed Sextus furem conspectum sequebatur.  Fūr, Sextō visō, iam timebat.  In pavimentō lapsus in aquam cecidit.  Statim in aquam desiluit Sextus.  Furem ex aqua trahere conabatur.  Adstantes Sextum iuverunt et fur a Sextō ca</w:t>
      </w:r>
      <w:r w:rsidR="00711D98">
        <w:t>ptus ex aqua extractus est.  que</w:t>
      </w:r>
      <w:r>
        <w:t>m captum Sextus dominō tradidit.</w:t>
      </w:r>
    </w:p>
    <w:p w:rsidR="000F79C8" w:rsidRDefault="000F79C8" w:rsidP="000F79C8">
      <w:pPr>
        <w:spacing w:after="0"/>
      </w:pPr>
      <w:r>
        <w:lastRenderedPageBreak/>
        <w:t>thermae, -ārum, f.pl., baths</w:t>
      </w:r>
    </w:p>
    <w:p w:rsidR="000F79C8" w:rsidRDefault="000F79C8" w:rsidP="000F79C8">
      <w:pPr>
        <w:spacing w:after="0"/>
      </w:pPr>
    </w:p>
    <w:p w:rsidR="000F79C8" w:rsidRDefault="000F79C8" w:rsidP="000F79C8">
      <w:pPr>
        <w:spacing w:after="0"/>
      </w:pPr>
    </w:p>
    <w:p w:rsidR="000F79C8" w:rsidRDefault="000F79C8" w:rsidP="000F79C8">
      <w:pPr>
        <w:spacing w:after="0"/>
      </w:pPr>
    </w:p>
    <w:p w:rsidR="000F79C8" w:rsidRDefault="000F79C8" w:rsidP="000F79C8">
      <w:pPr>
        <w:spacing w:after="0"/>
      </w:pPr>
    </w:p>
    <w:p w:rsidR="000F79C8" w:rsidRDefault="000F79C8" w:rsidP="000F79C8">
      <w:pPr>
        <w:spacing w:after="0"/>
      </w:pPr>
      <w:r>
        <w:t>apodyterium, -ī, n., changing room</w:t>
      </w:r>
    </w:p>
    <w:p w:rsidR="000F79C8" w:rsidRDefault="000F79C8" w:rsidP="000F79C8">
      <w:pPr>
        <w:spacing w:after="0"/>
      </w:pPr>
      <w:r>
        <w:t>paedagogus, -ī, m., tutor (a kind of slave)</w:t>
      </w:r>
    </w:p>
    <w:p w:rsidR="000F79C8" w:rsidRDefault="000F79C8" w:rsidP="000F79C8">
      <w:pPr>
        <w:spacing w:after="0"/>
      </w:pPr>
      <w:r>
        <w:t>exuō, -ere, -uī, -utum, to take off</w:t>
      </w:r>
    </w:p>
    <w:p w:rsidR="000F79C8" w:rsidRDefault="000F79C8" w:rsidP="000F79C8">
      <w:pPr>
        <w:spacing w:after="0"/>
      </w:pPr>
    </w:p>
    <w:p w:rsidR="000F79C8" w:rsidRDefault="000F79C8" w:rsidP="000F79C8">
      <w:pPr>
        <w:spacing w:after="0"/>
      </w:pPr>
      <w:r>
        <w:t>palaestra, -ae, f., exercise area</w:t>
      </w:r>
    </w:p>
    <w:p w:rsidR="000F79C8" w:rsidRDefault="000F79C8" w:rsidP="000F79C8">
      <w:pPr>
        <w:spacing w:after="0"/>
      </w:pPr>
      <w:r>
        <w:t>custodiō, -īre, to guard</w:t>
      </w:r>
    </w:p>
    <w:p w:rsidR="000F79C8" w:rsidRDefault="000F79C8" w:rsidP="000F79C8">
      <w:pPr>
        <w:spacing w:after="0"/>
      </w:pPr>
      <w:r>
        <w:t>fur, furis, m., thief</w:t>
      </w:r>
    </w:p>
    <w:p w:rsidR="000F79C8" w:rsidRDefault="000F79C8" w:rsidP="000F79C8">
      <w:pPr>
        <w:spacing w:after="0"/>
      </w:pPr>
    </w:p>
    <w:p w:rsidR="000F79C8" w:rsidRDefault="000F79C8" w:rsidP="000F79C8">
      <w:pPr>
        <w:spacing w:after="0"/>
      </w:pPr>
    </w:p>
    <w:p w:rsidR="000F79C8" w:rsidRDefault="000F79C8" w:rsidP="000F79C8">
      <w:pPr>
        <w:spacing w:after="0"/>
      </w:pPr>
      <w:r>
        <w:t>tepidarium, -ī, n., warm bath</w:t>
      </w:r>
    </w:p>
    <w:p w:rsidR="000F79C8" w:rsidRDefault="000F79C8" w:rsidP="000F79C8">
      <w:pPr>
        <w:spacing w:after="0"/>
      </w:pPr>
      <w:r>
        <w:t>caldarium, -ī, n., hot bath</w:t>
      </w:r>
    </w:p>
    <w:p w:rsidR="000F79C8" w:rsidRDefault="000F79C8" w:rsidP="000F79C8">
      <w:pPr>
        <w:spacing w:after="0"/>
      </w:pPr>
      <w:r>
        <w:t>calor, caloris, m., heat</w:t>
      </w:r>
    </w:p>
    <w:p w:rsidR="000F79C8" w:rsidRDefault="000F79C8" w:rsidP="000F79C8">
      <w:pPr>
        <w:spacing w:after="0"/>
      </w:pPr>
    </w:p>
    <w:p w:rsidR="000F79C8" w:rsidRDefault="000F79C8" w:rsidP="000F79C8">
      <w:pPr>
        <w:spacing w:after="0"/>
      </w:pPr>
    </w:p>
    <w:p w:rsidR="000F79C8" w:rsidRDefault="000F79C8" w:rsidP="000F79C8">
      <w:pPr>
        <w:spacing w:after="0"/>
      </w:pPr>
    </w:p>
    <w:p w:rsidR="000F79C8" w:rsidRDefault="000F79C8" w:rsidP="000F79C8">
      <w:pPr>
        <w:spacing w:after="0"/>
      </w:pPr>
    </w:p>
    <w:p w:rsidR="000F79C8" w:rsidRDefault="000F79C8" w:rsidP="000F79C8">
      <w:pPr>
        <w:spacing w:after="0"/>
      </w:pPr>
    </w:p>
    <w:p w:rsidR="000F79C8" w:rsidRDefault="000F79C8" w:rsidP="000F79C8">
      <w:pPr>
        <w:spacing w:after="0"/>
      </w:pPr>
    </w:p>
    <w:p w:rsidR="000F79C8" w:rsidRDefault="000F79C8" w:rsidP="000F79C8">
      <w:pPr>
        <w:spacing w:after="0"/>
      </w:pPr>
    </w:p>
    <w:p w:rsidR="000F79C8" w:rsidRDefault="000F79C8" w:rsidP="000F79C8">
      <w:pPr>
        <w:spacing w:after="0"/>
      </w:pPr>
      <w:r>
        <w:t>pavimentum, -ī, n., floor</w:t>
      </w:r>
    </w:p>
    <w:p w:rsidR="000F79C8" w:rsidRDefault="000F79C8" w:rsidP="000F79C8">
      <w:pPr>
        <w:spacing w:after="0"/>
      </w:pPr>
      <w:r>
        <w:t>desiliō, -ere, -uī, -tum</w:t>
      </w:r>
    </w:p>
    <w:p w:rsidR="000F79C8" w:rsidRDefault="000F79C8" w:rsidP="000F79C8">
      <w:pPr>
        <w:spacing w:after="0"/>
      </w:pPr>
    </w:p>
    <w:p w:rsidR="000F79C8" w:rsidRDefault="000F79C8" w:rsidP="000F79C8">
      <w:pPr>
        <w:spacing w:after="0"/>
      </w:pPr>
    </w:p>
    <w:sectPr w:rsidR="000F79C8" w:rsidSect="000F79C8">
      <w:type w:val="continuous"/>
      <w:pgSz w:w="15840" w:h="12240" w:orient="landscape"/>
      <w:pgMar w:top="1440" w:right="1440" w:bottom="1440" w:left="1440" w:header="720" w:footer="720" w:gutter="0"/>
      <w:cols w:num="2" w:space="720" w:equalWidth="0">
        <w:col w:w="7740" w:space="720"/>
        <w:col w:w="4500"/>
      </w:cols>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rsids>
    <w:rsidRoot w:val="004B123B"/>
    <w:rsid w:val="000F79C8"/>
    <w:rsid w:val="001F16A2"/>
    <w:rsid w:val="002F5B67"/>
    <w:rsid w:val="004B123B"/>
    <w:rsid w:val="00547261"/>
    <w:rsid w:val="005B7A18"/>
    <w:rsid w:val="00677987"/>
    <w:rsid w:val="00711D98"/>
    <w:rsid w:val="00714787"/>
    <w:rsid w:val="007E08C1"/>
    <w:rsid w:val="008D394A"/>
    <w:rsid w:val="00AE7D3A"/>
    <w:rsid w:val="00EA3788"/>
    <w:rsid w:val="00FD60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2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239</Words>
  <Characters>1368</Characters>
  <Application>Microsoft Office Word</Application>
  <DocSecurity>0</DocSecurity>
  <Lines>11</Lines>
  <Paragraphs>3</Paragraphs>
  <ScaleCrop>false</ScaleCrop>
  <Company>Ridgefield Public Schools</Company>
  <LinksUpToDate>false</LinksUpToDate>
  <CharactersWithSpaces>1604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cyoung</dc:creator>
  <cp:keywords/>
  <dc:description/>
  <cp:lastModifiedBy>cyoung</cp:lastModifiedBy>
  <cp:revision>4</cp:revision>
  <cp:lastPrinted>2009-04-30T12:39:00Z</cp:lastPrinted>
  <dcterms:created xsi:type="dcterms:W3CDTF">2009-04-22T17:28:00Z</dcterms:created>
  <dcterms:modified xsi:type="dcterms:W3CDTF">2009-04-30T12:40:00Z</dcterms:modified>
</cp:coreProperties>
</file>